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330" w:rsidRDefault="00635330" w:rsidP="0063533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AHMETLİ </w:t>
      </w:r>
      <w:proofErr w:type="gramStart"/>
      <w:r>
        <w:rPr>
          <w:rFonts w:ascii="Times New Roman" w:hAnsi="Times New Roman" w:cs="Times New Roman"/>
          <w:b/>
          <w:sz w:val="24"/>
          <w:szCs w:val="24"/>
        </w:rPr>
        <w:t>KAYMAKAMLIĞI , AHMETLİ</w:t>
      </w:r>
      <w:proofErr w:type="gramEnd"/>
      <w:r>
        <w:rPr>
          <w:rFonts w:ascii="Times New Roman" w:hAnsi="Times New Roman" w:cs="Times New Roman"/>
          <w:b/>
          <w:sz w:val="24"/>
          <w:szCs w:val="24"/>
        </w:rPr>
        <w:t xml:space="preserve"> SOSYAL YARDIMLAŞMA ve DAYANIŞMA VAKFI, AHMETLİ NÜFUS MÜDÜRLÜĞÜ ve </w:t>
      </w:r>
      <w:r w:rsidRPr="004E74D0">
        <w:rPr>
          <w:rFonts w:ascii="Times New Roman" w:hAnsi="Times New Roman" w:cs="Times New Roman"/>
          <w:b/>
          <w:sz w:val="24"/>
          <w:szCs w:val="24"/>
        </w:rPr>
        <w:t>AHMETLİ İLÇE MİLLİ EĞİTİM MÜDÜRLÜĞÜ</w:t>
      </w:r>
      <w:r>
        <w:rPr>
          <w:rFonts w:ascii="Times New Roman" w:hAnsi="Times New Roman" w:cs="Times New Roman"/>
          <w:b/>
          <w:sz w:val="24"/>
          <w:szCs w:val="24"/>
        </w:rPr>
        <w:t xml:space="preserve"> ve BAĞLI OKULLAR      </w:t>
      </w:r>
    </w:p>
    <w:p w:rsidR="00635330" w:rsidRPr="00635330" w:rsidRDefault="00635330" w:rsidP="00635330">
      <w:pPr>
        <w:spacing w:line="240" w:lineRule="auto"/>
        <w:jc w:val="center"/>
        <w:rPr>
          <w:rFonts w:ascii="Times New Roman" w:hAnsi="Times New Roman" w:cs="Times New Roman"/>
          <w:b/>
          <w:sz w:val="24"/>
          <w:szCs w:val="24"/>
        </w:rPr>
      </w:pPr>
      <w:r w:rsidRPr="00B14B57">
        <w:rPr>
          <w:rFonts w:ascii="Times New Roman" w:hAnsi="Times New Roman" w:cs="Times New Roman"/>
          <w:b/>
          <w:sz w:val="24"/>
          <w:szCs w:val="24"/>
        </w:rPr>
        <w:t xml:space="preserve">     TEKLİF MEKTUBU</w:t>
      </w:r>
    </w:p>
    <w:tbl>
      <w:tblPr>
        <w:tblStyle w:val="TabloKlavuzu"/>
        <w:tblW w:w="0" w:type="auto"/>
        <w:tblLook w:val="04A0"/>
      </w:tblPr>
      <w:tblGrid>
        <w:gridCol w:w="4531"/>
        <w:gridCol w:w="4531"/>
      </w:tblGrid>
      <w:tr w:rsidR="00635330" w:rsidRPr="0068638A" w:rsidTr="00522CE4">
        <w:tc>
          <w:tcPr>
            <w:tcW w:w="4531" w:type="dxa"/>
          </w:tcPr>
          <w:p w:rsidR="00635330" w:rsidRPr="0068638A" w:rsidRDefault="00635330" w:rsidP="00522CE4">
            <w:pPr>
              <w:jc w:val="both"/>
              <w:rPr>
                <w:rFonts w:ascii="Times New Roman" w:hAnsi="Times New Roman" w:cs="Times New Roman"/>
                <w:b/>
                <w:sz w:val="24"/>
                <w:szCs w:val="24"/>
              </w:rPr>
            </w:pPr>
            <w:r w:rsidRPr="0068638A">
              <w:rPr>
                <w:rFonts w:ascii="Times New Roman" w:hAnsi="Times New Roman" w:cs="Times New Roman"/>
                <w:b/>
                <w:sz w:val="24"/>
                <w:szCs w:val="24"/>
              </w:rPr>
              <w:t>Banka Promosyonu İhale Numarası</w:t>
            </w:r>
          </w:p>
        </w:tc>
        <w:tc>
          <w:tcPr>
            <w:tcW w:w="4531" w:type="dxa"/>
          </w:tcPr>
          <w:p w:rsidR="00635330" w:rsidRPr="0068638A" w:rsidRDefault="00635330" w:rsidP="00522CE4">
            <w:pPr>
              <w:jc w:val="both"/>
              <w:rPr>
                <w:rFonts w:ascii="Times New Roman" w:hAnsi="Times New Roman" w:cs="Times New Roman"/>
                <w:b/>
                <w:sz w:val="24"/>
                <w:szCs w:val="24"/>
              </w:rPr>
            </w:pPr>
            <w:r>
              <w:rPr>
                <w:rFonts w:ascii="Times New Roman" w:hAnsi="Times New Roman" w:cs="Times New Roman"/>
                <w:b/>
                <w:sz w:val="24"/>
                <w:szCs w:val="24"/>
              </w:rPr>
              <w:t>2024/1</w:t>
            </w:r>
          </w:p>
        </w:tc>
      </w:tr>
      <w:tr w:rsidR="00635330" w:rsidRPr="0068638A" w:rsidTr="00522CE4">
        <w:tc>
          <w:tcPr>
            <w:tcW w:w="4531" w:type="dxa"/>
          </w:tcPr>
          <w:p w:rsidR="00635330" w:rsidRPr="0068638A" w:rsidRDefault="00635330" w:rsidP="00635330">
            <w:pPr>
              <w:pStyle w:val="ListeParagraf"/>
              <w:numPr>
                <w:ilvl w:val="0"/>
                <w:numId w:val="1"/>
              </w:numPr>
              <w:spacing w:after="0" w:line="240" w:lineRule="auto"/>
              <w:jc w:val="both"/>
              <w:rPr>
                <w:rFonts w:ascii="Times New Roman" w:hAnsi="Times New Roman" w:cs="Times New Roman"/>
                <w:b/>
                <w:sz w:val="24"/>
                <w:szCs w:val="24"/>
              </w:rPr>
            </w:pPr>
            <w:r w:rsidRPr="0068638A">
              <w:rPr>
                <w:rFonts w:ascii="Times New Roman" w:hAnsi="Times New Roman" w:cs="Times New Roman"/>
                <w:b/>
                <w:sz w:val="24"/>
                <w:szCs w:val="24"/>
              </w:rPr>
              <w:t>Bankanın Adı</w:t>
            </w:r>
          </w:p>
        </w:tc>
        <w:tc>
          <w:tcPr>
            <w:tcW w:w="4531" w:type="dxa"/>
          </w:tcPr>
          <w:p w:rsidR="00635330" w:rsidRPr="0068638A" w:rsidRDefault="00635330" w:rsidP="00522CE4">
            <w:pPr>
              <w:jc w:val="both"/>
              <w:rPr>
                <w:rFonts w:ascii="Times New Roman" w:hAnsi="Times New Roman" w:cs="Times New Roman"/>
                <w:b/>
                <w:sz w:val="24"/>
                <w:szCs w:val="24"/>
              </w:rPr>
            </w:pPr>
          </w:p>
        </w:tc>
      </w:tr>
      <w:tr w:rsidR="00635330" w:rsidRPr="0068638A" w:rsidTr="00522CE4">
        <w:tc>
          <w:tcPr>
            <w:tcW w:w="4531" w:type="dxa"/>
          </w:tcPr>
          <w:p w:rsidR="00635330" w:rsidRPr="0068638A" w:rsidRDefault="00635330" w:rsidP="00635330">
            <w:pPr>
              <w:pStyle w:val="ListeParagraf"/>
              <w:numPr>
                <w:ilvl w:val="0"/>
                <w:numId w:val="2"/>
              </w:numPr>
              <w:spacing w:after="0" w:line="240" w:lineRule="auto"/>
              <w:jc w:val="both"/>
              <w:rPr>
                <w:rFonts w:ascii="Times New Roman" w:hAnsi="Times New Roman" w:cs="Times New Roman"/>
                <w:b/>
                <w:sz w:val="24"/>
                <w:szCs w:val="24"/>
              </w:rPr>
            </w:pPr>
            <w:r w:rsidRPr="0068638A">
              <w:rPr>
                <w:rFonts w:ascii="Times New Roman" w:hAnsi="Times New Roman" w:cs="Times New Roman"/>
                <w:b/>
                <w:sz w:val="24"/>
                <w:szCs w:val="24"/>
              </w:rPr>
              <w:t>Adresi</w:t>
            </w:r>
          </w:p>
        </w:tc>
        <w:tc>
          <w:tcPr>
            <w:tcW w:w="4531" w:type="dxa"/>
          </w:tcPr>
          <w:p w:rsidR="00635330" w:rsidRPr="0068638A" w:rsidRDefault="00635330" w:rsidP="00522CE4">
            <w:pPr>
              <w:jc w:val="both"/>
              <w:rPr>
                <w:rFonts w:ascii="Times New Roman" w:hAnsi="Times New Roman" w:cs="Times New Roman"/>
                <w:b/>
                <w:sz w:val="24"/>
                <w:szCs w:val="24"/>
              </w:rPr>
            </w:pPr>
          </w:p>
        </w:tc>
      </w:tr>
      <w:tr w:rsidR="00635330" w:rsidRPr="0068638A" w:rsidTr="00522CE4">
        <w:tc>
          <w:tcPr>
            <w:tcW w:w="4531" w:type="dxa"/>
          </w:tcPr>
          <w:p w:rsidR="00635330" w:rsidRPr="0068638A" w:rsidRDefault="00635330" w:rsidP="00635330">
            <w:pPr>
              <w:pStyle w:val="ListeParagraf"/>
              <w:numPr>
                <w:ilvl w:val="0"/>
                <w:numId w:val="2"/>
              </w:numPr>
              <w:spacing w:after="0" w:line="240" w:lineRule="auto"/>
              <w:jc w:val="both"/>
              <w:rPr>
                <w:rFonts w:ascii="Times New Roman" w:hAnsi="Times New Roman" w:cs="Times New Roman"/>
                <w:b/>
                <w:sz w:val="24"/>
                <w:szCs w:val="24"/>
              </w:rPr>
            </w:pPr>
            <w:r w:rsidRPr="0068638A">
              <w:rPr>
                <w:rFonts w:ascii="Times New Roman" w:hAnsi="Times New Roman" w:cs="Times New Roman"/>
                <w:b/>
                <w:sz w:val="24"/>
                <w:szCs w:val="24"/>
              </w:rPr>
              <w:t>Telefon ve Faks Numarası</w:t>
            </w:r>
          </w:p>
        </w:tc>
        <w:tc>
          <w:tcPr>
            <w:tcW w:w="4531" w:type="dxa"/>
          </w:tcPr>
          <w:p w:rsidR="00635330" w:rsidRPr="0068638A" w:rsidRDefault="00635330" w:rsidP="00522CE4">
            <w:pPr>
              <w:jc w:val="both"/>
              <w:rPr>
                <w:rFonts w:ascii="Times New Roman" w:hAnsi="Times New Roman" w:cs="Times New Roman"/>
                <w:b/>
                <w:sz w:val="24"/>
                <w:szCs w:val="24"/>
              </w:rPr>
            </w:pPr>
          </w:p>
        </w:tc>
      </w:tr>
      <w:tr w:rsidR="00635330" w:rsidRPr="0068638A" w:rsidTr="00522CE4">
        <w:tc>
          <w:tcPr>
            <w:tcW w:w="4531" w:type="dxa"/>
          </w:tcPr>
          <w:p w:rsidR="00635330" w:rsidRPr="0068638A" w:rsidRDefault="00635330" w:rsidP="00635330">
            <w:pPr>
              <w:pStyle w:val="ListeParagraf"/>
              <w:numPr>
                <w:ilvl w:val="0"/>
                <w:numId w:val="2"/>
              </w:numPr>
              <w:spacing w:after="0" w:line="240" w:lineRule="auto"/>
              <w:jc w:val="both"/>
              <w:rPr>
                <w:rFonts w:ascii="Times New Roman" w:hAnsi="Times New Roman" w:cs="Times New Roman"/>
                <w:b/>
                <w:sz w:val="24"/>
                <w:szCs w:val="24"/>
              </w:rPr>
            </w:pPr>
            <w:r w:rsidRPr="0068638A">
              <w:rPr>
                <w:rFonts w:ascii="Times New Roman" w:hAnsi="Times New Roman" w:cs="Times New Roman"/>
                <w:b/>
                <w:sz w:val="24"/>
                <w:szCs w:val="24"/>
              </w:rPr>
              <w:t>Elektronik Posta Adresi</w:t>
            </w:r>
          </w:p>
        </w:tc>
        <w:tc>
          <w:tcPr>
            <w:tcW w:w="4531" w:type="dxa"/>
          </w:tcPr>
          <w:p w:rsidR="00635330" w:rsidRPr="0068638A" w:rsidRDefault="00635330" w:rsidP="00522CE4">
            <w:pPr>
              <w:jc w:val="both"/>
              <w:rPr>
                <w:rFonts w:ascii="Times New Roman" w:hAnsi="Times New Roman" w:cs="Times New Roman"/>
                <w:b/>
                <w:sz w:val="24"/>
                <w:szCs w:val="24"/>
              </w:rPr>
            </w:pPr>
          </w:p>
        </w:tc>
      </w:tr>
      <w:tr w:rsidR="00635330" w:rsidRPr="0068638A" w:rsidTr="00522CE4">
        <w:tc>
          <w:tcPr>
            <w:tcW w:w="4531" w:type="dxa"/>
          </w:tcPr>
          <w:p w:rsidR="00635330" w:rsidRPr="0068638A" w:rsidRDefault="00635330" w:rsidP="00635330">
            <w:pPr>
              <w:pStyle w:val="ListeParagraf"/>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Bağlı Olduğu Vergi Dairesi v</w:t>
            </w:r>
            <w:r w:rsidRPr="0068638A">
              <w:rPr>
                <w:rFonts w:ascii="Times New Roman" w:hAnsi="Times New Roman" w:cs="Times New Roman"/>
                <w:b/>
                <w:sz w:val="24"/>
                <w:szCs w:val="24"/>
              </w:rPr>
              <w:t xml:space="preserve">e </w:t>
            </w:r>
            <w:proofErr w:type="spellStart"/>
            <w:r w:rsidRPr="0068638A">
              <w:rPr>
                <w:rFonts w:ascii="Times New Roman" w:hAnsi="Times New Roman" w:cs="Times New Roman"/>
                <w:b/>
                <w:sz w:val="24"/>
                <w:szCs w:val="24"/>
              </w:rPr>
              <w:t>No</w:t>
            </w:r>
            <w:r>
              <w:rPr>
                <w:rFonts w:ascii="Times New Roman" w:hAnsi="Times New Roman" w:cs="Times New Roman"/>
                <w:b/>
                <w:sz w:val="24"/>
                <w:szCs w:val="24"/>
              </w:rPr>
              <w:t>’</w:t>
            </w:r>
            <w:r w:rsidRPr="0068638A">
              <w:rPr>
                <w:rFonts w:ascii="Times New Roman" w:hAnsi="Times New Roman" w:cs="Times New Roman"/>
                <w:b/>
                <w:sz w:val="24"/>
                <w:szCs w:val="24"/>
              </w:rPr>
              <w:t>su</w:t>
            </w:r>
            <w:proofErr w:type="spellEnd"/>
          </w:p>
        </w:tc>
        <w:tc>
          <w:tcPr>
            <w:tcW w:w="4531" w:type="dxa"/>
          </w:tcPr>
          <w:p w:rsidR="00635330" w:rsidRPr="0068638A" w:rsidRDefault="00635330" w:rsidP="00522CE4">
            <w:pPr>
              <w:jc w:val="both"/>
              <w:rPr>
                <w:rFonts w:ascii="Times New Roman" w:hAnsi="Times New Roman" w:cs="Times New Roman"/>
                <w:b/>
                <w:sz w:val="24"/>
                <w:szCs w:val="24"/>
              </w:rPr>
            </w:pPr>
          </w:p>
        </w:tc>
      </w:tr>
      <w:tr w:rsidR="00635330" w:rsidRPr="0068638A" w:rsidTr="00522CE4">
        <w:tc>
          <w:tcPr>
            <w:tcW w:w="4531" w:type="dxa"/>
          </w:tcPr>
          <w:p w:rsidR="00635330" w:rsidRPr="0068638A" w:rsidRDefault="00635330" w:rsidP="00635330">
            <w:pPr>
              <w:pStyle w:val="ListeParagraf"/>
              <w:numPr>
                <w:ilvl w:val="0"/>
                <w:numId w:val="1"/>
              </w:numPr>
              <w:spacing w:after="0" w:line="240" w:lineRule="auto"/>
              <w:jc w:val="both"/>
              <w:rPr>
                <w:rFonts w:ascii="Times New Roman" w:hAnsi="Times New Roman" w:cs="Times New Roman"/>
                <w:b/>
                <w:sz w:val="24"/>
                <w:szCs w:val="24"/>
              </w:rPr>
            </w:pPr>
            <w:r w:rsidRPr="0068638A">
              <w:rPr>
                <w:rFonts w:ascii="Times New Roman" w:hAnsi="Times New Roman" w:cs="Times New Roman"/>
                <w:b/>
                <w:sz w:val="24"/>
                <w:szCs w:val="24"/>
              </w:rPr>
              <w:t>İhale Konusu</w:t>
            </w:r>
          </w:p>
        </w:tc>
        <w:tc>
          <w:tcPr>
            <w:tcW w:w="4531" w:type="dxa"/>
          </w:tcPr>
          <w:p w:rsidR="00635330" w:rsidRPr="000C0A99" w:rsidRDefault="00635330" w:rsidP="00522CE4">
            <w:pPr>
              <w:rPr>
                <w:rFonts w:ascii="Times New Roman" w:hAnsi="Times New Roman" w:cs="Times New Roman"/>
                <w:sz w:val="24"/>
                <w:szCs w:val="24"/>
              </w:rPr>
            </w:pPr>
            <w:r w:rsidRPr="000C0A99">
              <w:rPr>
                <w:rFonts w:ascii="Times New Roman" w:hAnsi="Times New Roman" w:cs="Times New Roman"/>
                <w:sz w:val="24"/>
                <w:szCs w:val="24"/>
              </w:rPr>
              <w:t>Ahmetli Kaymakamlığı, Ahmetli İlçe Milli Eğitim Müdürlüğü ve Bağlı Okullar,  Ahmetli Sosyal Yardımlaşma ve Dayanışma Vakfı ve Ahmetli Nüfus Müdürlüğü Banka Promosyon İhalesi</w:t>
            </w:r>
          </w:p>
        </w:tc>
      </w:tr>
      <w:tr w:rsidR="00635330" w:rsidRPr="0068638A" w:rsidTr="00522CE4">
        <w:tc>
          <w:tcPr>
            <w:tcW w:w="4531" w:type="dxa"/>
          </w:tcPr>
          <w:p w:rsidR="00635330" w:rsidRPr="0068638A" w:rsidRDefault="00635330" w:rsidP="00635330">
            <w:pPr>
              <w:pStyle w:val="ListeParagraf"/>
              <w:numPr>
                <w:ilvl w:val="0"/>
                <w:numId w:val="1"/>
              </w:numPr>
              <w:spacing w:after="0" w:line="240" w:lineRule="auto"/>
              <w:jc w:val="both"/>
              <w:rPr>
                <w:rFonts w:ascii="Times New Roman" w:hAnsi="Times New Roman" w:cs="Times New Roman"/>
                <w:b/>
                <w:sz w:val="24"/>
                <w:szCs w:val="24"/>
              </w:rPr>
            </w:pPr>
            <w:r w:rsidRPr="0068638A">
              <w:rPr>
                <w:rFonts w:ascii="Times New Roman" w:hAnsi="Times New Roman" w:cs="Times New Roman"/>
                <w:b/>
                <w:sz w:val="24"/>
                <w:szCs w:val="24"/>
              </w:rPr>
              <w:t>İhale Usulü</w:t>
            </w:r>
          </w:p>
        </w:tc>
        <w:tc>
          <w:tcPr>
            <w:tcW w:w="4531" w:type="dxa"/>
          </w:tcPr>
          <w:p w:rsidR="00635330" w:rsidRPr="000C0A99" w:rsidRDefault="00635330" w:rsidP="00522CE4">
            <w:pPr>
              <w:jc w:val="both"/>
              <w:rPr>
                <w:rFonts w:ascii="Times New Roman" w:hAnsi="Times New Roman" w:cs="Times New Roman"/>
                <w:sz w:val="24"/>
                <w:szCs w:val="24"/>
              </w:rPr>
            </w:pPr>
            <w:r>
              <w:rPr>
                <w:rFonts w:ascii="Times New Roman" w:hAnsi="Times New Roman" w:cs="Times New Roman"/>
                <w:sz w:val="24"/>
                <w:szCs w:val="24"/>
              </w:rPr>
              <w:t xml:space="preserve"> 4734 s</w:t>
            </w:r>
            <w:r w:rsidRPr="000C0A99">
              <w:rPr>
                <w:rFonts w:ascii="Times New Roman" w:hAnsi="Times New Roman" w:cs="Times New Roman"/>
                <w:sz w:val="24"/>
                <w:szCs w:val="24"/>
              </w:rPr>
              <w:t>ayılı Kanuna Tabi Olmayan Kapalı Zarf ve Açık Artırma Usulü</w:t>
            </w:r>
          </w:p>
        </w:tc>
      </w:tr>
      <w:tr w:rsidR="00635330" w:rsidRPr="0068638A" w:rsidTr="00522CE4">
        <w:tc>
          <w:tcPr>
            <w:tcW w:w="4531" w:type="dxa"/>
          </w:tcPr>
          <w:p w:rsidR="00635330" w:rsidRPr="0068638A" w:rsidRDefault="00635330" w:rsidP="00635330">
            <w:pPr>
              <w:pStyle w:val="ListeParagraf"/>
              <w:numPr>
                <w:ilvl w:val="0"/>
                <w:numId w:val="1"/>
              </w:numPr>
              <w:spacing w:after="0" w:line="240" w:lineRule="auto"/>
              <w:jc w:val="both"/>
              <w:rPr>
                <w:rFonts w:ascii="Times New Roman" w:hAnsi="Times New Roman" w:cs="Times New Roman"/>
                <w:b/>
                <w:sz w:val="24"/>
                <w:szCs w:val="24"/>
              </w:rPr>
            </w:pPr>
            <w:r w:rsidRPr="0068638A">
              <w:rPr>
                <w:rFonts w:ascii="Times New Roman" w:hAnsi="Times New Roman" w:cs="Times New Roman"/>
                <w:b/>
                <w:sz w:val="24"/>
                <w:szCs w:val="24"/>
              </w:rPr>
              <w:t>Kurumdaki Çalışan Personel Sayısı</w:t>
            </w:r>
          </w:p>
        </w:tc>
        <w:tc>
          <w:tcPr>
            <w:tcW w:w="4531" w:type="dxa"/>
          </w:tcPr>
          <w:p w:rsidR="00635330" w:rsidRPr="000C0A99" w:rsidRDefault="00635330" w:rsidP="00522CE4">
            <w:pPr>
              <w:jc w:val="both"/>
              <w:rPr>
                <w:rFonts w:ascii="Times New Roman" w:hAnsi="Times New Roman" w:cs="Times New Roman"/>
                <w:b/>
                <w:sz w:val="24"/>
                <w:szCs w:val="24"/>
              </w:rPr>
            </w:pPr>
            <w:r w:rsidRPr="000C0A99">
              <w:rPr>
                <w:rFonts w:ascii="Times New Roman" w:hAnsi="Times New Roman" w:cs="Times New Roman"/>
                <w:b/>
                <w:sz w:val="24"/>
                <w:szCs w:val="24"/>
              </w:rPr>
              <w:t>317</w:t>
            </w:r>
          </w:p>
        </w:tc>
      </w:tr>
      <w:tr w:rsidR="00635330" w:rsidRPr="0068638A" w:rsidTr="00522CE4">
        <w:tc>
          <w:tcPr>
            <w:tcW w:w="4531" w:type="dxa"/>
          </w:tcPr>
          <w:p w:rsidR="00635330" w:rsidRPr="00B14B57" w:rsidRDefault="00635330" w:rsidP="00522CE4">
            <w:pPr>
              <w:jc w:val="both"/>
              <w:rPr>
                <w:rFonts w:ascii="Times New Roman" w:hAnsi="Times New Roman" w:cs="Times New Roman"/>
                <w:sz w:val="24"/>
                <w:szCs w:val="24"/>
              </w:rPr>
            </w:pPr>
            <w:r>
              <w:rPr>
                <w:rFonts w:ascii="Times New Roman" w:hAnsi="Times New Roman" w:cs="Times New Roman"/>
                <w:sz w:val="24"/>
                <w:szCs w:val="24"/>
              </w:rPr>
              <w:t xml:space="preserve">      </w:t>
            </w:r>
            <w:r w:rsidRPr="00B14B57">
              <w:rPr>
                <w:rFonts w:ascii="Times New Roman" w:hAnsi="Times New Roman" w:cs="Times New Roman"/>
                <w:b/>
                <w:sz w:val="24"/>
                <w:szCs w:val="24"/>
              </w:rPr>
              <w:t>5-Promosyon İhalesi Toplantı Yeri</w:t>
            </w:r>
          </w:p>
        </w:tc>
        <w:tc>
          <w:tcPr>
            <w:tcW w:w="4531" w:type="dxa"/>
          </w:tcPr>
          <w:p w:rsidR="00635330" w:rsidRPr="00B14B57" w:rsidRDefault="00635330" w:rsidP="00522CE4">
            <w:pPr>
              <w:rPr>
                <w:rFonts w:ascii="Times New Roman" w:hAnsi="Times New Roman" w:cs="Times New Roman"/>
                <w:b/>
                <w:sz w:val="24"/>
                <w:szCs w:val="24"/>
              </w:rPr>
            </w:pPr>
            <w:r w:rsidRPr="00B14B57">
              <w:rPr>
                <w:rFonts w:ascii="Times New Roman" w:hAnsi="Times New Roman" w:cs="Times New Roman"/>
                <w:b/>
                <w:sz w:val="24"/>
                <w:szCs w:val="24"/>
              </w:rPr>
              <w:t>Ahmetli Kaymakamlık Toplantı Salonu</w:t>
            </w:r>
          </w:p>
        </w:tc>
      </w:tr>
      <w:tr w:rsidR="00635330" w:rsidRPr="0068638A" w:rsidTr="00522CE4">
        <w:tc>
          <w:tcPr>
            <w:tcW w:w="4531" w:type="dxa"/>
          </w:tcPr>
          <w:p w:rsidR="00635330" w:rsidRPr="00B14B57" w:rsidRDefault="00635330" w:rsidP="00522CE4">
            <w:pPr>
              <w:jc w:val="both"/>
              <w:rPr>
                <w:rFonts w:ascii="Times New Roman" w:hAnsi="Times New Roman" w:cs="Times New Roman"/>
                <w:b/>
                <w:sz w:val="24"/>
                <w:szCs w:val="24"/>
              </w:rPr>
            </w:pPr>
            <w:r>
              <w:rPr>
                <w:rFonts w:ascii="Times New Roman" w:hAnsi="Times New Roman" w:cs="Times New Roman"/>
                <w:b/>
                <w:sz w:val="24"/>
                <w:szCs w:val="24"/>
              </w:rPr>
              <w:t xml:space="preserve">      6-</w:t>
            </w:r>
            <w:r w:rsidRPr="00B14B57">
              <w:rPr>
                <w:rFonts w:ascii="Times New Roman" w:hAnsi="Times New Roman" w:cs="Times New Roman"/>
                <w:b/>
                <w:sz w:val="24"/>
                <w:szCs w:val="24"/>
              </w:rPr>
              <w:t>Promosyon İhalesi Tarih ve Saati</w:t>
            </w:r>
          </w:p>
        </w:tc>
        <w:tc>
          <w:tcPr>
            <w:tcW w:w="4531" w:type="dxa"/>
          </w:tcPr>
          <w:p w:rsidR="00635330" w:rsidRPr="00B14B57" w:rsidRDefault="00635330" w:rsidP="00522CE4">
            <w:pPr>
              <w:rPr>
                <w:rFonts w:ascii="Times New Roman" w:hAnsi="Times New Roman" w:cs="Times New Roman"/>
                <w:b/>
                <w:sz w:val="24"/>
                <w:szCs w:val="24"/>
              </w:rPr>
            </w:pPr>
            <w:r>
              <w:rPr>
                <w:rFonts w:ascii="Times New Roman" w:hAnsi="Times New Roman" w:cs="Times New Roman"/>
                <w:b/>
                <w:sz w:val="24"/>
                <w:szCs w:val="24"/>
              </w:rPr>
              <w:t xml:space="preserve">27.05.2024 Pazartesi </w:t>
            </w:r>
            <w:r w:rsidRPr="00B14B57">
              <w:rPr>
                <w:rFonts w:ascii="Times New Roman" w:hAnsi="Times New Roman" w:cs="Times New Roman"/>
                <w:b/>
                <w:sz w:val="24"/>
                <w:szCs w:val="24"/>
              </w:rPr>
              <w:t>günü ve saat 10.30</w:t>
            </w:r>
          </w:p>
        </w:tc>
      </w:tr>
    </w:tbl>
    <w:p w:rsidR="00635330" w:rsidRPr="0068638A" w:rsidRDefault="00635330" w:rsidP="00635330">
      <w:pPr>
        <w:spacing w:line="240" w:lineRule="auto"/>
        <w:jc w:val="both"/>
        <w:rPr>
          <w:rFonts w:ascii="Times New Roman" w:hAnsi="Times New Roman" w:cs="Times New Roman"/>
          <w:b/>
          <w:sz w:val="24"/>
          <w:szCs w:val="24"/>
        </w:rPr>
      </w:pPr>
    </w:p>
    <w:p w:rsidR="00635330" w:rsidRPr="00635330" w:rsidRDefault="00635330" w:rsidP="00635330">
      <w:pPr>
        <w:jc w:val="both"/>
        <w:rPr>
          <w:rFonts w:ascii="Times New Roman" w:hAnsi="Times New Roman" w:cs="Times New Roman"/>
        </w:rPr>
      </w:pPr>
      <w:r>
        <w:rPr>
          <w:rFonts w:ascii="Times New Roman" w:hAnsi="Times New Roman" w:cs="Times New Roman"/>
          <w:sz w:val="24"/>
          <w:szCs w:val="24"/>
        </w:rPr>
        <w:t xml:space="preserve">         </w:t>
      </w:r>
      <w:r w:rsidRPr="009B0BBC">
        <w:rPr>
          <w:rFonts w:ascii="Times New Roman" w:hAnsi="Times New Roman" w:cs="Times New Roman"/>
          <w:sz w:val="24"/>
          <w:szCs w:val="24"/>
        </w:rPr>
        <w:t xml:space="preserve">27.05.2024 </w:t>
      </w:r>
      <w:proofErr w:type="gramStart"/>
      <w:r w:rsidRPr="009B0BBC">
        <w:rPr>
          <w:rFonts w:ascii="Times New Roman" w:hAnsi="Times New Roman" w:cs="Times New Roman"/>
          <w:sz w:val="24"/>
          <w:szCs w:val="24"/>
        </w:rPr>
        <w:t>Pazartesi  günü</w:t>
      </w:r>
      <w:proofErr w:type="gramEnd"/>
      <w:r w:rsidRPr="009B0BBC">
        <w:rPr>
          <w:rFonts w:ascii="Times New Roman" w:hAnsi="Times New Roman" w:cs="Times New Roman"/>
          <w:sz w:val="24"/>
          <w:szCs w:val="24"/>
        </w:rPr>
        <w:t xml:space="preserve"> ve saat 10.30</w:t>
      </w:r>
      <w:r w:rsidRPr="009B0BBC">
        <w:rPr>
          <w:rFonts w:ascii="Times New Roman" w:hAnsi="Times New Roman" w:cs="Times New Roman"/>
          <w:b/>
          <w:sz w:val="24"/>
          <w:szCs w:val="24"/>
        </w:rPr>
        <w:t>’</w:t>
      </w:r>
      <w:r w:rsidRPr="009B0BBC">
        <w:rPr>
          <w:rFonts w:ascii="Times New Roman" w:hAnsi="Times New Roman" w:cs="Times New Roman"/>
          <w:sz w:val="24"/>
          <w:szCs w:val="24"/>
        </w:rPr>
        <w:t>da</w:t>
      </w:r>
      <w:r w:rsidRPr="009B0BBC">
        <w:rPr>
          <w:rFonts w:ascii="Times New Roman" w:hAnsi="Times New Roman" w:cs="Times New Roman"/>
          <w:b/>
          <w:sz w:val="24"/>
          <w:szCs w:val="24"/>
        </w:rPr>
        <w:t xml:space="preserve"> </w:t>
      </w:r>
      <w:r w:rsidRPr="009B0BBC">
        <w:rPr>
          <w:rFonts w:ascii="Times New Roman" w:hAnsi="Times New Roman" w:cs="Times New Roman"/>
          <w:sz w:val="24"/>
          <w:szCs w:val="24"/>
        </w:rPr>
        <w:t>ihalesi yapılacak olan Ahmetli Kaymakamlığı,</w:t>
      </w:r>
      <w:r>
        <w:rPr>
          <w:rFonts w:ascii="Times New Roman" w:hAnsi="Times New Roman" w:cs="Times New Roman"/>
          <w:sz w:val="24"/>
          <w:szCs w:val="24"/>
        </w:rPr>
        <w:t xml:space="preserve"> </w:t>
      </w:r>
      <w:r w:rsidRPr="009B0BBC">
        <w:rPr>
          <w:rFonts w:ascii="Times New Roman" w:hAnsi="Times New Roman" w:cs="Times New Roman"/>
          <w:sz w:val="24"/>
          <w:szCs w:val="24"/>
        </w:rPr>
        <w:t xml:space="preserve">Ahmetli İlçe Milli Eğitim Müdürlüğü ve Bağlı Okullar,  Ahmetli Sosyal Yardımlaşma ve Dayanışma Vakfı </w:t>
      </w:r>
      <w:r>
        <w:rPr>
          <w:rFonts w:ascii="Times New Roman" w:hAnsi="Times New Roman" w:cs="Times New Roman"/>
          <w:sz w:val="24"/>
          <w:szCs w:val="24"/>
        </w:rPr>
        <w:t xml:space="preserve">ve </w:t>
      </w:r>
      <w:r w:rsidRPr="009B0BBC">
        <w:rPr>
          <w:rFonts w:ascii="Times New Roman" w:hAnsi="Times New Roman" w:cs="Times New Roman"/>
          <w:sz w:val="24"/>
          <w:szCs w:val="24"/>
        </w:rPr>
        <w:t xml:space="preserve"> Ahmetli Nüfus Müdürlüğü Banka Promosyon İhalesi işine ait şartname incelenmiş, okunmuş ve herhangi bir ayrım ve sınırlama yapmadan bütün koşullarıyla kabul edilmiştir. İhaleye ilişkin olarak fiyat içeren teklifimizi kabulünü arz ederiz</w:t>
      </w:r>
      <w:r>
        <w:rPr>
          <w:rFonts w:ascii="Times New Roman" w:hAnsi="Times New Roman" w:cs="Times New Roman"/>
          <w:sz w:val="24"/>
          <w:szCs w:val="24"/>
        </w:rPr>
        <w:t>.</w:t>
      </w:r>
    </w:p>
    <w:p w:rsidR="00635330" w:rsidRPr="009B0BBC" w:rsidRDefault="00635330" w:rsidP="00635330">
      <w:pPr>
        <w:tabs>
          <w:tab w:val="left" w:pos="6720"/>
        </w:tabs>
        <w:spacing w:line="240" w:lineRule="auto"/>
        <w:jc w:val="both"/>
        <w:rPr>
          <w:rFonts w:ascii="Times New Roman" w:hAnsi="Times New Roman" w:cs="Times New Roman"/>
          <w:sz w:val="24"/>
          <w:szCs w:val="24"/>
        </w:rPr>
      </w:pPr>
      <w:r w:rsidRPr="009B0BBC">
        <w:rPr>
          <w:rFonts w:ascii="Times New Roman" w:hAnsi="Times New Roman" w:cs="Times New Roman"/>
          <w:sz w:val="24"/>
          <w:szCs w:val="24"/>
        </w:rPr>
        <w:t xml:space="preserve">Banka Promosyon olarak </w:t>
      </w:r>
      <w:r w:rsidRPr="009B0BBC">
        <w:rPr>
          <w:rFonts w:ascii="Times New Roman" w:hAnsi="Times New Roman" w:cs="Times New Roman"/>
          <w:b/>
          <w:sz w:val="24"/>
          <w:szCs w:val="24"/>
        </w:rPr>
        <w:t xml:space="preserve">üç (3) yıllık </w:t>
      </w:r>
      <w:r w:rsidRPr="009B0BBC">
        <w:rPr>
          <w:rFonts w:ascii="Times New Roman" w:hAnsi="Times New Roman" w:cs="Times New Roman"/>
          <w:sz w:val="24"/>
          <w:szCs w:val="24"/>
        </w:rPr>
        <w:t xml:space="preserve">ödeme için toplam </w:t>
      </w:r>
      <w:proofErr w:type="gramStart"/>
      <w:r w:rsidRPr="009B0BBC">
        <w:rPr>
          <w:rFonts w:ascii="Times New Roman" w:hAnsi="Times New Roman" w:cs="Times New Roman"/>
          <w:sz w:val="24"/>
          <w:szCs w:val="24"/>
        </w:rPr>
        <w:t>…</w:t>
      </w:r>
      <w:r>
        <w:rPr>
          <w:rFonts w:ascii="Times New Roman" w:hAnsi="Times New Roman" w:cs="Times New Roman"/>
          <w:sz w:val="24"/>
          <w:szCs w:val="24"/>
        </w:rPr>
        <w:t>…………….</w:t>
      </w:r>
      <w:r w:rsidRPr="009B0BBC">
        <w:rPr>
          <w:rFonts w:ascii="Times New Roman" w:hAnsi="Times New Roman" w:cs="Times New Roman"/>
          <w:sz w:val="24"/>
          <w:szCs w:val="24"/>
        </w:rPr>
        <w:t>…</w:t>
      </w:r>
      <w:r>
        <w:rPr>
          <w:rFonts w:ascii="Times New Roman" w:hAnsi="Times New Roman" w:cs="Times New Roman"/>
          <w:sz w:val="24"/>
          <w:szCs w:val="24"/>
        </w:rPr>
        <w:t>….…….</w:t>
      </w:r>
      <w:proofErr w:type="gramEnd"/>
      <w:r w:rsidRPr="009B0BBC">
        <w:rPr>
          <w:rFonts w:ascii="Times New Roman" w:hAnsi="Times New Roman" w:cs="Times New Roman"/>
          <w:sz w:val="24"/>
          <w:szCs w:val="24"/>
        </w:rPr>
        <w:t xml:space="preserve"> TL (rakam) </w:t>
      </w:r>
      <w:proofErr w:type="gramStart"/>
      <w:r w:rsidRPr="009B0BBC">
        <w:rPr>
          <w:rFonts w:ascii="Times New Roman" w:hAnsi="Times New Roman" w:cs="Times New Roman"/>
          <w:sz w:val="24"/>
          <w:szCs w:val="24"/>
        </w:rPr>
        <w:t>…………</w:t>
      </w:r>
      <w:r>
        <w:rPr>
          <w:rFonts w:ascii="Times New Roman" w:hAnsi="Times New Roman" w:cs="Times New Roman"/>
          <w:sz w:val="24"/>
          <w:szCs w:val="24"/>
        </w:rPr>
        <w:t>………………..………………</w:t>
      </w:r>
      <w:proofErr w:type="gramEnd"/>
      <w:r w:rsidRPr="009B0BBC">
        <w:rPr>
          <w:rFonts w:ascii="Times New Roman" w:hAnsi="Times New Roman" w:cs="Times New Roman"/>
          <w:sz w:val="24"/>
          <w:szCs w:val="24"/>
        </w:rPr>
        <w:t>TL (yazı) ödemeyi kabul ve taahhüt ederiz.</w:t>
      </w:r>
    </w:p>
    <w:p w:rsidR="00635330" w:rsidRPr="009B0BBC" w:rsidRDefault="00635330" w:rsidP="00635330">
      <w:pPr>
        <w:tabs>
          <w:tab w:val="left" w:pos="6720"/>
        </w:tabs>
        <w:spacing w:line="240" w:lineRule="auto"/>
        <w:jc w:val="both"/>
        <w:rPr>
          <w:rFonts w:ascii="Times New Roman" w:hAnsi="Times New Roman" w:cs="Times New Roman"/>
          <w:sz w:val="24"/>
          <w:szCs w:val="24"/>
        </w:rPr>
      </w:pPr>
      <w:r>
        <w:rPr>
          <w:rFonts w:ascii="Times New Roman" w:hAnsi="Times New Roman" w:cs="Times New Roman"/>
          <w:sz w:val="24"/>
          <w:szCs w:val="24"/>
        </w:rPr>
        <w:t>Saygılarımızla</w:t>
      </w:r>
    </w:p>
    <w:p w:rsidR="00635330" w:rsidRPr="009B0BBC" w:rsidRDefault="00635330" w:rsidP="00635330">
      <w:pPr>
        <w:tabs>
          <w:tab w:val="left" w:pos="6720"/>
        </w:tabs>
        <w:spacing w:line="240" w:lineRule="auto"/>
        <w:jc w:val="both"/>
        <w:rPr>
          <w:rFonts w:ascii="Times New Roman" w:hAnsi="Times New Roman" w:cs="Times New Roman"/>
          <w:sz w:val="24"/>
          <w:szCs w:val="24"/>
        </w:rPr>
      </w:pPr>
      <w:r w:rsidRPr="009B0BBC">
        <w:rPr>
          <w:rFonts w:ascii="Times New Roman" w:hAnsi="Times New Roman" w:cs="Times New Roman"/>
          <w:sz w:val="24"/>
          <w:szCs w:val="24"/>
        </w:rPr>
        <w:t xml:space="preserve">Not: Ödeme peşin olarak yapılacaktır. </w:t>
      </w:r>
    </w:p>
    <w:p w:rsidR="00635330" w:rsidRPr="009B0BBC" w:rsidRDefault="00635330" w:rsidP="00635330">
      <w:pPr>
        <w:tabs>
          <w:tab w:val="left" w:pos="6720"/>
        </w:tabs>
        <w:spacing w:line="240" w:lineRule="auto"/>
        <w:jc w:val="both"/>
        <w:rPr>
          <w:rFonts w:ascii="Times New Roman" w:hAnsi="Times New Roman" w:cs="Times New Roman"/>
          <w:sz w:val="24"/>
          <w:szCs w:val="24"/>
        </w:rPr>
      </w:pPr>
    </w:p>
    <w:p w:rsidR="00635330" w:rsidRPr="009B0BBC" w:rsidRDefault="00635330" w:rsidP="00635330">
      <w:pPr>
        <w:tabs>
          <w:tab w:val="left" w:pos="6720"/>
        </w:tabs>
        <w:spacing w:line="240" w:lineRule="auto"/>
        <w:jc w:val="both"/>
        <w:rPr>
          <w:rFonts w:ascii="Times New Roman" w:hAnsi="Times New Roman" w:cs="Times New Roman"/>
          <w:sz w:val="24"/>
          <w:szCs w:val="24"/>
        </w:rPr>
      </w:pPr>
    </w:p>
    <w:p w:rsidR="00635330" w:rsidRPr="009B0BBC" w:rsidRDefault="00635330" w:rsidP="00635330">
      <w:pPr>
        <w:tabs>
          <w:tab w:val="left" w:pos="6720"/>
        </w:tabs>
        <w:spacing w:line="240" w:lineRule="auto"/>
        <w:jc w:val="center"/>
        <w:rPr>
          <w:rFonts w:ascii="Times New Roman" w:hAnsi="Times New Roman" w:cs="Times New Roman"/>
          <w:sz w:val="24"/>
          <w:szCs w:val="24"/>
        </w:rPr>
      </w:pPr>
      <w:r w:rsidRPr="009B0BBC">
        <w:rPr>
          <w:rFonts w:ascii="Times New Roman" w:hAnsi="Times New Roman" w:cs="Times New Roman"/>
          <w:sz w:val="24"/>
          <w:szCs w:val="24"/>
        </w:rPr>
        <w:t xml:space="preserve">                                                                                                                                     İmza </w:t>
      </w:r>
    </w:p>
    <w:p w:rsidR="00635330" w:rsidRPr="009B0BBC" w:rsidRDefault="00635330" w:rsidP="00635330">
      <w:pPr>
        <w:tabs>
          <w:tab w:val="left" w:pos="6720"/>
        </w:tabs>
        <w:spacing w:line="240" w:lineRule="auto"/>
        <w:jc w:val="right"/>
        <w:rPr>
          <w:rFonts w:ascii="Times New Roman" w:hAnsi="Times New Roman" w:cs="Times New Roman"/>
          <w:sz w:val="24"/>
          <w:szCs w:val="24"/>
        </w:rPr>
      </w:pPr>
      <w:r w:rsidRPr="009B0BBC">
        <w:rPr>
          <w:rFonts w:ascii="Times New Roman" w:hAnsi="Times New Roman" w:cs="Times New Roman"/>
          <w:sz w:val="24"/>
          <w:szCs w:val="24"/>
        </w:rPr>
        <w:t>Adı Soyadı</w:t>
      </w:r>
    </w:p>
    <w:p w:rsidR="000C3068" w:rsidRPr="00635330" w:rsidRDefault="00635330" w:rsidP="00635330">
      <w:pPr>
        <w:tabs>
          <w:tab w:val="left" w:pos="6720"/>
        </w:tabs>
        <w:spacing w:line="240" w:lineRule="auto"/>
        <w:jc w:val="right"/>
        <w:rPr>
          <w:rFonts w:ascii="Times New Roman" w:hAnsi="Times New Roman" w:cs="Times New Roman"/>
          <w:sz w:val="24"/>
          <w:szCs w:val="24"/>
        </w:rPr>
      </w:pPr>
      <w:r w:rsidRPr="009B0BBC">
        <w:rPr>
          <w:rFonts w:ascii="Times New Roman" w:hAnsi="Times New Roman" w:cs="Times New Roman"/>
          <w:sz w:val="24"/>
          <w:szCs w:val="24"/>
        </w:rPr>
        <w:t>Banka Yetkilis</w:t>
      </w:r>
      <w:r>
        <w:rPr>
          <w:rFonts w:ascii="Times New Roman" w:hAnsi="Times New Roman" w:cs="Times New Roman"/>
          <w:sz w:val="24"/>
          <w:szCs w:val="24"/>
        </w:rPr>
        <w:t>i</w:t>
      </w:r>
    </w:p>
    <w:sectPr w:rsidR="000C3068" w:rsidRPr="00635330" w:rsidSect="000C30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A4FD1"/>
    <w:multiLevelType w:val="hybridMultilevel"/>
    <w:tmpl w:val="A50AED84"/>
    <w:lvl w:ilvl="0" w:tplc="88C8F9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E877D7F"/>
    <w:multiLevelType w:val="hybridMultilevel"/>
    <w:tmpl w:val="470034FA"/>
    <w:lvl w:ilvl="0" w:tplc="EE723E2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hyphenationZone w:val="425"/>
  <w:characterSpacingControl w:val="doNotCompress"/>
  <w:compat/>
  <w:rsids>
    <w:rsidRoot w:val="00635330"/>
    <w:rsid w:val="000C3068"/>
    <w:rsid w:val="00147985"/>
    <w:rsid w:val="003D599B"/>
    <w:rsid w:val="0063533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330"/>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353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63533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2024-05-06T14:15:00Z</dcterms:created>
  <dcterms:modified xsi:type="dcterms:W3CDTF">2024-05-06T14:16:00Z</dcterms:modified>
</cp:coreProperties>
</file>